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CE0823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C3D45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  <w:r w:rsidRPr="00CC7E39">
        <w:rPr>
          <w:rFonts w:ascii="Raleway" w:hAnsi="Raleway" w:cs="AGaramondPro-Regular"/>
          <w:color w:val="FF0000"/>
          <w:sz w:val="20"/>
        </w:rPr>
        <w:t>If you were a reporter assigned to interview God about</w:t>
      </w:r>
      <w:r w:rsidRPr="00CC7E39">
        <w:rPr>
          <w:rFonts w:ascii="Raleway" w:hAnsi="Raleway" w:cs="AGaramondPro-Regular"/>
          <w:color w:val="FF0000"/>
          <w:sz w:val="20"/>
        </w:rPr>
        <w:t xml:space="preserve"> </w:t>
      </w:r>
      <w:r w:rsidRPr="00CC7E39">
        <w:rPr>
          <w:rFonts w:ascii="Raleway" w:hAnsi="Raleway" w:cs="AGaramondPro-Regular"/>
          <w:color w:val="FF0000"/>
          <w:sz w:val="20"/>
        </w:rPr>
        <w:t>an unbelieving friend in your life, what would you ask</w:t>
      </w:r>
      <w:r w:rsidRPr="00CC7E39">
        <w:rPr>
          <w:rFonts w:ascii="Raleway" w:hAnsi="Raleway" w:cs="AGaramondPro-Regular"/>
          <w:color w:val="FF0000"/>
          <w:sz w:val="20"/>
        </w:rPr>
        <w:t xml:space="preserve"> </w:t>
      </w:r>
      <w:r w:rsidRPr="00CC7E39">
        <w:rPr>
          <w:rFonts w:ascii="Raleway" w:hAnsi="Raleway" w:cs="AGaramondPro-Regular"/>
          <w:color w:val="FF0000"/>
          <w:sz w:val="20"/>
        </w:rPr>
        <w:t>him? How do you think he would answer?</w:t>
      </w:r>
    </w:p>
    <w:p w:rsidR="00CC7E39" w:rsidRPr="00CE0823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CE0823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CE0823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CE0823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C3D45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18"/>
          <w:szCs w:val="20"/>
        </w:rPr>
      </w:pPr>
      <w:r w:rsidRPr="00CC7E39">
        <w:rPr>
          <w:rFonts w:ascii="Raleway" w:hAnsi="Raleway" w:cs="HelveticaNeue-Roman"/>
          <w:sz w:val="20"/>
        </w:rPr>
        <w:t>When we ask God a few simple questions about</w:t>
      </w:r>
      <w:r w:rsidRPr="00CC7E39">
        <w:rPr>
          <w:rFonts w:ascii="Raleway" w:hAnsi="Raleway" w:cs="HelveticaNeue-Roman"/>
          <w:sz w:val="20"/>
        </w:rPr>
        <w:t xml:space="preserve"> </w:t>
      </w:r>
      <w:r w:rsidRPr="00CC7E39">
        <w:rPr>
          <w:rFonts w:ascii="Raleway" w:hAnsi="Raleway" w:cs="HelveticaNeue-Roman"/>
          <w:sz w:val="20"/>
        </w:rPr>
        <w:t>people, we can participate in his work as he</w:t>
      </w:r>
      <w:r w:rsidRPr="00CC7E39">
        <w:rPr>
          <w:rFonts w:ascii="Raleway" w:hAnsi="Raleway" w:cs="HelveticaNeue-Roman"/>
          <w:sz w:val="20"/>
        </w:rPr>
        <w:t xml:space="preserve"> </w:t>
      </w:r>
      <w:r w:rsidRPr="00CC7E39">
        <w:rPr>
          <w:rFonts w:ascii="Raleway" w:hAnsi="Raleway" w:cs="HelveticaNeue-Roman"/>
          <w:sz w:val="20"/>
        </w:rPr>
        <w:t>draws them to himself.</w:t>
      </w:r>
    </w:p>
    <w:p w:rsidR="00F244F7" w:rsidRPr="00CE0823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Default="00F244F7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CC7E39">
        <w:rPr>
          <w:rFonts w:ascii="Raleway" w:hAnsi="Raleway"/>
          <w:color w:val="FF0000"/>
          <w:sz w:val="20"/>
          <w:szCs w:val="20"/>
        </w:rPr>
        <w:t>Psalm 139:1-3</w:t>
      </w:r>
    </w:p>
    <w:p w:rsidR="00CC7E39" w:rsidRDefault="00CC7E39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18"/>
          <w:szCs w:val="20"/>
        </w:rPr>
      </w:pPr>
      <w:r w:rsidRPr="00CC7E39">
        <w:rPr>
          <w:rFonts w:ascii="Raleway" w:hAnsi="Raleway" w:cs="AGaramondPro-Regular"/>
          <w:sz w:val="20"/>
        </w:rPr>
        <w:t>Most of us think evangelism is mostly about sharing</w:t>
      </w:r>
      <w:r w:rsidRPr="00CC7E39">
        <w:rPr>
          <w:rFonts w:ascii="Raleway" w:hAnsi="Raleway" w:cs="AGaramondPro-Regular"/>
          <w:sz w:val="20"/>
        </w:rPr>
        <w:t xml:space="preserve">; </w:t>
      </w:r>
      <w:r w:rsidRPr="00CC7E39">
        <w:rPr>
          <w:rFonts w:ascii="Raleway" w:hAnsi="Raleway" w:cs="AGaramondPro-Regular"/>
          <w:sz w:val="20"/>
        </w:rPr>
        <w:t>verbally sharing our story or God’s story. We have friends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or neighbors who are disinterested in God, skeptical of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Christianity, or apathetic to spiritual things, and we want to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tell them about God or his impact in our lives.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But what if that is not where it starts? What if God has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already initiated pursuit of your friends and simply invites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you to join him?</w:t>
      </w: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C3D45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C7E39">
        <w:rPr>
          <w:rFonts w:ascii="Raleway" w:hAnsi="Raleway" w:cs="Futura"/>
          <w:color w:val="FF0000"/>
          <w:sz w:val="20"/>
          <w:szCs w:val="20"/>
        </w:rPr>
        <w:t>What might be exciting about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joining in where Go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d is already at work in the life </w:t>
      </w:r>
      <w:r w:rsidRPr="00CC7E39">
        <w:rPr>
          <w:rFonts w:ascii="Raleway" w:hAnsi="Raleway" w:cs="Futura"/>
          <w:color w:val="FF0000"/>
          <w:sz w:val="20"/>
          <w:szCs w:val="20"/>
        </w:rPr>
        <w:t>of someone you know who doesn’t know Jesus?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What could be scary about it?</w:t>
      </w:r>
    </w:p>
    <w:p w:rsidR="00CC7E39" w:rsidRPr="00CE0823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CC7E39">
        <w:rPr>
          <w:rFonts w:ascii="Raleway" w:hAnsi="Raleway" w:cs="AGaramondPro-Regular"/>
          <w:sz w:val="20"/>
        </w:rPr>
        <w:t>To understand what God is doing in others’ lives and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what our role might be, we need to ask him. As a start, there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are three key questions: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Bold"/>
          <w:bCs/>
          <w:sz w:val="20"/>
        </w:rPr>
        <w:t>First, ask God,</w:t>
      </w:r>
      <w:r w:rsidRPr="00CC7E39">
        <w:rPr>
          <w:rFonts w:ascii="Raleway" w:hAnsi="Raleway" w:cs="AGaramondPro-Bold"/>
          <w:b/>
          <w:bCs/>
          <w:sz w:val="20"/>
        </w:rPr>
        <w:t xml:space="preserve"> “Where are you already at work?” </w:t>
      </w:r>
      <w:r w:rsidRPr="00CC7E39">
        <w:rPr>
          <w:rFonts w:ascii="Raleway" w:hAnsi="Raleway" w:cs="AGaramondPro-Regular"/>
          <w:sz w:val="20"/>
        </w:rPr>
        <w:t>God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may already be moving in the people around you, even if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they don’t realize it. And even if you don’t see the evidence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of his activity, he may already be using their pain, joy, fear,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or confusion to woo them to himself. It’s important to be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watching and ready to respond as God leads.</w:t>
      </w: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C7E39">
        <w:rPr>
          <w:rFonts w:ascii="Raleway" w:hAnsi="Raleway" w:cs="Futura"/>
          <w:color w:val="FF0000"/>
          <w:sz w:val="20"/>
          <w:szCs w:val="20"/>
        </w:rPr>
        <w:t>How natural is it for you to ask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God to show you where he’s already at work in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someone’s life?</w:t>
      </w: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C7E39">
        <w:rPr>
          <w:rFonts w:ascii="Raleway" w:hAnsi="Raleway" w:cs="Futura"/>
          <w:color w:val="FF0000"/>
          <w:sz w:val="20"/>
          <w:szCs w:val="20"/>
        </w:rPr>
        <w:t>When have you recognized God at work, and how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did you know?</w:t>
      </w: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CC7E39">
        <w:rPr>
          <w:rFonts w:ascii="Raleway" w:hAnsi="Raleway" w:cs="AGaramondPro-Bold"/>
          <w:bCs/>
          <w:sz w:val="20"/>
        </w:rPr>
        <w:t>S</w:t>
      </w:r>
      <w:r w:rsidRPr="00CC7E39">
        <w:rPr>
          <w:rFonts w:ascii="Raleway" w:hAnsi="Raleway" w:cs="AGaramondPro-Bold"/>
          <w:bCs/>
          <w:sz w:val="20"/>
        </w:rPr>
        <w:t>econdly, ask God,</w:t>
      </w:r>
      <w:r w:rsidRPr="00CC7E39">
        <w:rPr>
          <w:rFonts w:ascii="Raleway" w:hAnsi="Raleway" w:cs="AGaramondPro-Bold"/>
          <w:b/>
          <w:bCs/>
          <w:sz w:val="20"/>
        </w:rPr>
        <w:t xml:space="preserve"> “What does this person need right</w:t>
      </w:r>
      <w:r w:rsidRPr="00CC7E39">
        <w:rPr>
          <w:rFonts w:ascii="Raleway" w:hAnsi="Raleway" w:cs="AGaramondPro-Bold"/>
          <w:b/>
          <w:bCs/>
          <w:sz w:val="20"/>
        </w:rPr>
        <w:t xml:space="preserve"> </w:t>
      </w:r>
      <w:r w:rsidRPr="00CC7E39">
        <w:rPr>
          <w:rFonts w:ascii="Raleway" w:hAnsi="Raleway" w:cs="AGaramondPro-Bold"/>
          <w:b/>
          <w:bCs/>
          <w:sz w:val="20"/>
        </w:rPr>
        <w:t>now?”</w:t>
      </w:r>
      <w:r w:rsidRPr="00CC7E39">
        <w:rPr>
          <w:rFonts w:ascii="Raleway" w:hAnsi="Raleway" w:cs="AGaramondPro-Bold"/>
          <w:b/>
          <w:bCs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Not only does God know exactly what he’s up to in each</w:t>
      </w:r>
      <w:r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person, he knows each person’s heart, and exactly what they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need at this very moment.</w:t>
      </w: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C7E39">
        <w:rPr>
          <w:rFonts w:ascii="Raleway" w:hAnsi="Raleway" w:cs="Futura"/>
          <w:color w:val="FF0000"/>
          <w:sz w:val="20"/>
          <w:szCs w:val="20"/>
        </w:rPr>
        <w:t>Have you ever experienced God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leading you to pray in a very specific way or to do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something unique for a person who doesn’t know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Jesus? What was that like?</w:t>
      </w: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</w:rPr>
      </w:pPr>
      <w:r w:rsidRPr="00CC7E39">
        <w:rPr>
          <w:rFonts w:ascii="Raleway" w:hAnsi="Raleway" w:cs="AGaramondPro-Bold"/>
          <w:bCs/>
          <w:sz w:val="20"/>
        </w:rPr>
        <w:t>Finally, ask God,</w:t>
      </w:r>
      <w:r w:rsidRPr="00CC7E39">
        <w:rPr>
          <w:rFonts w:ascii="Raleway" w:hAnsi="Raleway" w:cs="AGaramondPro-Bold"/>
          <w:b/>
          <w:bCs/>
          <w:sz w:val="20"/>
        </w:rPr>
        <w:t xml:space="preserve"> “How can I invite this person to</w:t>
      </w:r>
      <w:r w:rsidRPr="00CC7E39">
        <w:rPr>
          <w:rFonts w:ascii="Raleway" w:hAnsi="Raleway" w:cs="AGaramondPro-Bold"/>
          <w:b/>
          <w:bCs/>
          <w:sz w:val="20"/>
        </w:rPr>
        <w:t xml:space="preserve"> </w:t>
      </w:r>
      <w:r w:rsidRPr="00CC7E39">
        <w:rPr>
          <w:rFonts w:ascii="Raleway" w:hAnsi="Raleway" w:cs="AGaramondPro-Bold"/>
          <w:b/>
          <w:bCs/>
          <w:sz w:val="20"/>
        </w:rPr>
        <w:t xml:space="preserve">experience Jesus in a fresh way?” </w:t>
      </w:r>
      <w:r w:rsidRPr="00CC7E39">
        <w:rPr>
          <w:rFonts w:ascii="Raleway" w:hAnsi="Raleway" w:cs="AGaramondPro-Regular"/>
          <w:sz w:val="20"/>
        </w:rPr>
        <w:t>We tend to invite people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to experience God in ways that can be a bit clichéd. Let’s be honest, many people’s stereotypes about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Christians, church, and God aren’t very positive. Many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have been burned by the church. Many have been hurt by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Christians. Many have based their understanding of God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on his most zealous bullhorns, yelling about his love (or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judgment) on the evening news, street corner, or college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campus. So when we use stale approaches, terms, and</w:t>
      </w:r>
      <w:r w:rsidRPr="00CC7E39">
        <w:rPr>
          <w:rFonts w:ascii="Raleway" w:hAnsi="Raleway" w:cs="AGaramondPro-Regular"/>
          <w:sz w:val="20"/>
        </w:rPr>
        <w:t xml:space="preserve"> </w:t>
      </w:r>
      <w:r w:rsidRPr="00CC7E39">
        <w:rPr>
          <w:rFonts w:ascii="Raleway" w:hAnsi="Raleway" w:cs="AGaramondPro-Regular"/>
          <w:sz w:val="20"/>
        </w:rPr>
        <w:t>concepts, it bring</w:t>
      </w:r>
      <w:r w:rsidRPr="00CC7E39">
        <w:rPr>
          <w:rFonts w:ascii="Raleway" w:hAnsi="Raleway" w:cs="AGaramondPro-Regular"/>
          <w:sz w:val="20"/>
        </w:rPr>
        <w:t>s to mind these negative ideas.</w:t>
      </w: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</w:p>
    <w:p w:rsidR="00CC7E39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</w:rPr>
      </w:pPr>
      <w:r w:rsidRPr="00CC7E39">
        <w:rPr>
          <w:rFonts w:ascii="Raleway" w:hAnsi="Raleway" w:cs="Futura"/>
          <w:color w:val="FF0000"/>
          <w:sz w:val="20"/>
          <w:szCs w:val="20"/>
        </w:rPr>
        <w:t>Have you experienced God in a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unique way? What did that experience teach you</w:t>
      </w:r>
      <w:r w:rsidRPr="00CC7E39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C7E39">
        <w:rPr>
          <w:rFonts w:ascii="Raleway" w:hAnsi="Raleway" w:cs="Futura"/>
          <w:color w:val="FF0000"/>
          <w:sz w:val="20"/>
          <w:szCs w:val="20"/>
        </w:rPr>
        <w:t>about him? And what did it mean to you?</w:t>
      </w:r>
    </w:p>
    <w:p w:rsidR="00CC7E39" w:rsidRPr="00CE0823" w:rsidRDefault="00CC7E39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CE0823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CE0823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CE0823" w:rsidRPr="00CC7E39" w:rsidRDefault="00CC7E39" w:rsidP="00CC7E3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</w:rPr>
      </w:pPr>
      <w:r w:rsidRPr="00CC7E39">
        <w:rPr>
          <w:rFonts w:ascii="Raleway" w:hAnsi="Raleway" w:cs="AGaramondPro-Regular"/>
          <w:color w:val="002060"/>
          <w:sz w:val="20"/>
        </w:rPr>
        <w:t>Commit some time,</w:t>
      </w:r>
      <w:r w:rsidRPr="00CC7E39">
        <w:rPr>
          <w:rFonts w:ascii="Raleway" w:hAnsi="Raleway" w:cs="AGaramondPro-Regular"/>
          <w:color w:val="002060"/>
          <w:sz w:val="20"/>
        </w:rPr>
        <w:t xml:space="preserve"> each day</w:t>
      </w:r>
      <w:r w:rsidRPr="00CC7E39">
        <w:rPr>
          <w:rFonts w:ascii="Raleway" w:hAnsi="Raleway" w:cs="AGaramondPro-Regular"/>
          <w:color w:val="002060"/>
          <w:sz w:val="20"/>
        </w:rPr>
        <w:t xml:space="preserve">, </w:t>
      </w:r>
      <w:r w:rsidRPr="00CC7E39">
        <w:rPr>
          <w:rFonts w:ascii="Raleway" w:hAnsi="Raleway" w:cs="AGaramondPro-Regular"/>
          <w:color w:val="002060"/>
          <w:sz w:val="20"/>
        </w:rPr>
        <w:t>to asking God these three questions about someone in your</w:t>
      </w:r>
      <w:r w:rsidRPr="00CC7E39">
        <w:rPr>
          <w:rFonts w:ascii="Raleway" w:hAnsi="Raleway" w:cs="AGaramondPro-Regular"/>
          <w:color w:val="002060"/>
          <w:sz w:val="20"/>
        </w:rPr>
        <w:t xml:space="preserve"> </w:t>
      </w:r>
      <w:r w:rsidRPr="00CC7E39">
        <w:rPr>
          <w:rFonts w:ascii="Raleway" w:hAnsi="Raleway" w:cs="AGaramondPro-Regular"/>
          <w:color w:val="002060"/>
          <w:sz w:val="20"/>
        </w:rPr>
        <w:t>life you’re trying to reach for him.</w:t>
      </w:r>
      <w:r w:rsidRPr="00CC7E39">
        <w:rPr>
          <w:rFonts w:ascii="Raleway" w:hAnsi="Raleway" w:cs="AGaramondPro-Regular"/>
          <w:color w:val="002060"/>
          <w:sz w:val="20"/>
        </w:rPr>
        <w:t xml:space="preserve"> Then spend time listening to the answers that God grants to you. </w:t>
      </w:r>
    </w:p>
    <w:p w:rsidR="00CE0823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bookmarkStart w:id="0" w:name="_GoBack"/>
      <w:bookmarkEnd w:id="0"/>
    </w:p>
    <w:p w:rsidR="00402A12" w:rsidRPr="00CE0823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CE0823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CE082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072" w:rsidRDefault="005E2072" w:rsidP="008E60B4">
      <w:pPr>
        <w:spacing w:after="0" w:line="240" w:lineRule="auto"/>
      </w:pPr>
      <w:r>
        <w:separator/>
      </w:r>
    </w:p>
  </w:endnote>
  <w:endnote w:type="continuationSeparator" w:id="0">
    <w:p w:rsidR="005E2072" w:rsidRDefault="005E2072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072" w:rsidRDefault="005E2072" w:rsidP="008E60B4">
      <w:pPr>
        <w:spacing w:after="0" w:line="240" w:lineRule="auto"/>
      </w:pPr>
      <w:r>
        <w:separator/>
      </w:r>
    </w:p>
  </w:footnote>
  <w:footnote w:type="continuationSeparator" w:id="0">
    <w:p w:rsidR="005E2072" w:rsidRDefault="005E2072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C24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2B0461">
      <w:rPr>
        <w:rFonts w:ascii="Raleway" w:hAnsi="Raleway"/>
        <w:sz w:val="24"/>
        <w:szCs w:val="24"/>
      </w:rPr>
      <w:t>session 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B0461"/>
    <w:rsid w:val="002D395B"/>
    <w:rsid w:val="00337DDE"/>
    <w:rsid w:val="00372B60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81693"/>
    <w:rsid w:val="00B85FA3"/>
    <w:rsid w:val="00BB0DC5"/>
    <w:rsid w:val="00BE5196"/>
    <w:rsid w:val="00C833E3"/>
    <w:rsid w:val="00CA10A5"/>
    <w:rsid w:val="00CC7E39"/>
    <w:rsid w:val="00CE0823"/>
    <w:rsid w:val="00CE0F49"/>
    <w:rsid w:val="00D00DB3"/>
    <w:rsid w:val="00DB13D3"/>
    <w:rsid w:val="00DE779F"/>
    <w:rsid w:val="00DE7C24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2EA19-3411-459B-8215-C1FB1C16F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2020-10-04T12:31:00Z</cp:lastPrinted>
  <dcterms:created xsi:type="dcterms:W3CDTF">2020-10-04T12:17:00Z</dcterms:created>
  <dcterms:modified xsi:type="dcterms:W3CDTF">2020-10-04T12:32:00Z</dcterms:modified>
</cp:coreProperties>
</file>